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4290" w14:textId="7B82BF3B" w:rsidR="00394FAA" w:rsidRDefault="00830EFC" w:rsidP="00394FAA"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0EBD3041" wp14:editId="6DC685D0">
            <wp:simplePos x="0" y="0"/>
            <wp:positionH relativeFrom="column">
              <wp:posOffset>3612515</wp:posOffset>
            </wp:positionH>
            <wp:positionV relativeFrom="paragraph">
              <wp:posOffset>27940</wp:posOffset>
            </wp:positionV>
            <wp:extent cx="920115" cy="802005"/>
            <wp:effectExtent l="0" t="0" r="0" b="0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FAA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270CEEF" wp14:editId="494E7C1D">
            <wp:simplePos x="0" y="0"/>
            <wp:positionH relativeFrom="column">
              <wp:posOffset>4605655</wp:posOffset>
            </wp:positionH>
            <wp:positionV relativeFrom="paragraph">
              <wp:posOffset>-27940</wp:posOffset>
            </wp:positionV>
            <wp:extent cx="1320800" cy="781685"/>
            <wp:effectExtent l="0" t="0" r="0" b="0"/>
            <wp:wrapNone/>
            <wp:docPr id="4" name="Picture 4" descr="Ascentis National Awarding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centis National Awarding Bod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C39EC" w14:textId="77777777" w:rsidR="00394FAA" w:rsidRDefault="00394FAA" w:rsidP="00394FAA"/>
    <w:p w14:paraId="1D86E1A3" w14:textId="77777777" w:rsidR="00394FAA" w:rsidRDefault="00394FAA" w:rsidP="00394FAA"/>
    <w:p w14:paraId="5A8AE7F4" w14:textId="77777777" w:rsidR="00394FAA" w:rsidRDefault="00394FAA" w:rsidP="00394FAA"/>
    <w:p w14:paraId="1DF16F42" w14:textId="77777777" w:rsidR="00394FAA" w:rsidRDefault="00394FAA" w:rsidP="00394FAA"/>
    <w:p w14:paraId="5245F4DE" w14:textId="77777777" w:rsidR="00394FAA" w:rsidRPr="00682EFE" w:rsidRDefault="00394FAA" w:rsidP="00394FAA">
      <w:pPr>
        <w:jc w:val="both"/>
        <w:rPr>
          <w:rFonts w:ascii="Calibri" w:hAnsi="Calibri" w:cs="Arial"/>
          <w:b/>
          <w:sz w:val="28"/>
          <w:szCs w:val="28"/>
        </w:rPr>
      </w:pPr>
    </w:p>
    <w:p w14:paraId="60CFC3D6" w14:textId="77777777" w:rsidR="00394FAA" w:rsidRPr="00BC4D1C" w:rsidRDefault="00394FAA" w:rsidP="00394FAA">
      <w:pPr>
        <w:pStyle w:val="Heading1"/>
        <w:ind w:left="-1620" w:right="-1620"/>
        <w:rPr>
          <w:b/>
          <w:sz w:val="52"/>
          <w:szCs w:val="48"/>
        </w:rPr>
      </w:pPr>
      <w:r w:rsidRPr="00BC4D1C">
        <w:rPr>
          <w:b/>
          <w:sz w:val="52"/>
          <w:szCs w:val="48"/>
        </w:rPr>
        <w:t xml:space="preserve">Level 1: </w:t>
      </w:r>
    </w:p>
    <w:p w14:paraId="1D98C4C2" w14:textId="77777777" w:rsidR="00394FAA" w:rsidRPr="00BC4D1C" w:rsidRDefault="00394FAA" w:rsidP="00394FAA">
      <w:pPr>
        <w:pStyle w:val="Heading1"/>
        <w:ind w:left="-1620" w:right="-1620"/>
        <w:rPr>
          <w:b/>
          <w:sz w:val="52"/>
          <w:szCs w:val="48"/>
        </w:rPr>
      </w:pPr>
      <w:r w:rsidRPr="00BC4D1C">
        <w:rPr>
          <w:b/>
          <w:sz w:val="52"/>
          <w:szCs w:val="48"/>
        </w:rPr>
        <w:t>Understanding Community Interpreting (UCI)</w:t>
      </w:r>
    </w:p>
    <w:p w14:paraId="08C0FC0E" w14:textId="77777777" w:rsidR="00394FAA" w:rsidRPr="00BC4D1C" w:rsidRDefault="00394FAA" w:rsidP="00394FAA">
      <w:pPr>
        <w:rPr>
          <w:rFonts w:ascii="Arial" w:hAnsi="Arial" w:cs="Arial"/>
          <w:sz w:val="14"/>
          <w:szCs w:val="16"/>
          <w:lang w:val="en-GB"/>
        </w:rPr>
      </w:pPr>
    </w:p>
    <w:p w14:paraId="6E9253B0" w14:textId="77777777" w:rsidR="00394FAA" w:rsidRPr="00BC4D1C" w:rsidRDefault="00394FAA" w:rsidP="00394FAA">
      <w:pPr>
        <w:jc w:val="center"/>
        <w:rPr>
          <w:rFonts w:ascii="Arial" w:hAnsi="Arial" w:cs="Arial"/>
          <w:sz w:val="32"/>
          <w:szCs w:val="32"/>
        </w:rPr>
      </w:pPr>
      <w:r w:rsidRPr="00BC4D1C">
        <w:rPr>
          <w:rFonts w:ascii="Arial" w:hAnsi="Arial" w:cs="Arial"/>
          <w:sz w:val="32"/>
          <w:szCs w:val="32"/>
        </w:rPr>
        <w:t>A course for you to find out how to put to work your ability to speak two languages and to gain a certificate</w:t>
      </w:r>
      <w:r>
        <w:rPr>
          <w:rFonts w:ascii="Arial" w:hAnsi="Arial" w:cs="Arial"/>
          <w:sz w:val="32"/>
          <w:szCs w:val="32"/>
        </w:rPr>
        <w:t xml:space="preserve">. The versions of the course in Term 1 in October will be taught online. </w:t>
      </w:r>
      <w:r w:rsidRPr="00BC4D1C">
        <w:rPr>
          <w:rFonts w:ascii="Arial" w:hAnsi="Arial" w:cs="Arial"/>
          <w:sz w:val="32"/>
          <w:szCs w:val="32"/>
        </w:rPr>
        <w:t xml:space="preserve"> </w:t>
      </w:r>
    </w:p>
    <w:p w14:paraId="7EA18663" w14:textId="77777777" w:rsidR="00394FAA" w:rsidRPr="00BC4D1C" w:rsidRDefault="00394FAA" w:rsidP="00394FAA">
      <w:pPr>
        <w:jc w:val="center"/>
        <w:rPr>
          <w:rFonts w:ascii="Arial" w:hAnsi="Arial" w:cs="Arial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953"/>
        <w:gridCol w:w="1944"/>
      </w:tblGrid>
      <w:tr w:rsidR="00394FAA" w:rsidRPr="00BC4D1C" w14:paraId="40C2A144" w14:textId="77777777" w:rsidTr="00C32DF0">
        <w:tc>
          <w:tcPr>
            <w:tcW w:w="959" w:type="dxa"/>
          </w:tcPr>
          <w:p w14:paraId="15AD831F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00</w:t>
            </w:r>
          </w:p>
        </w:tc>
        <w:tc>
          <w:tcPr>
            <w:tcW w:w="5953" w:type="dxa"/>
          </w:tcPr>
          <w:p w14:paraId="3C8BF92E" w14:textId="565FD3EB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176347"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/>
                <w:sz w:val="32"/>
                <w:szCs w:val="32"/>
              </w:rPr>
              <w:t xml:space="preserve"> Oct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176347">
              <w:rPr>
                <w:rFonts w:ascii="Arial" w:hAnsi="Arial" w:cs="Arial"/>
                <w:sz w:val="32"/>
                <w:szCs w:val="32"/>
              </w:rPr>
              <w:t>5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Dec </w:t>
            </w:r>
            <w:r>
              <w:rPr>
                <w:rFonts w:ascii="Arial" w:hAnsi="Arial" w:cs="Arial"/>
                <w:sz w:val="32"/>
                <w:szCs w:val="32"/>
              </w:rPr>
              <w:t>202</w:t>
            </w:r>
            <w:r w:rsidR="00176347">
              <w:rPr>
                <w:rFonts w:ascii="Arial" w:hAnsi="Arial" w:cs="Arial"/>
                <w:sz w:val="32"/>
                <w:szCs w:val="32"/>
              </w:rPr>
              <w:t>2</w:t>
            </w:r>
          </w:p>
          <w:p w14:paraId="60E32709" w14:textId="06BE0546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 1</w:t>
            </w:r>
            <w:r w:rsidR="00E800D4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E800D4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-1</w:t>
            </w:r>
            <w:r w:rsidR="00E800D4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E800D4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  <w:p w14:paraId="055D6F7F" w14:textId="4FA8993B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Closin</w:t>
            </w:r>
            <w:r>
              <w:rPr>
                <w:rFonts w:ascii="Arial" w:hAnsi="Arial" w:cs="Arial"/>
                <w:sz w:val="32"/>
                <w:szCs w:val="32"/>
              </w:rPr>
              <w:t xml:space="preserve">g date for application: </w:t>
            </w:r>
            <w:r w:rsidR="008C4A6F">
              <w:rPr>
                <w:rFonts w:ascii="Arial" w:hAnsi="Arial" w:cs="Arial"/>
                <w:sz w:val="32"/>
                <w:szCs w:val="32"/>
              </w:rPr>
              <w:t>04 Oct</w:t>
            </w:r>
            <w:r>
              <w:rPr>
                <w:rFonts w:ascii="Arial" w:hAnsi="Arial" w:cs="Arial"/>
                <w:sz w:val="32"/>
                <w:szCs w:val="32"/>
              </w:rPr>
              <w:t xml:space="preserve"> 2</w:t>
            </w:r>
            <w:r w:rsidR="00176347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944" w:type="dxa"/>
          </w:tcPr>
          <w:p w14:paraId="6C8B0BD6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2D52137E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 xml:space="preserve"> Meetings</w:t>
            </w:r>
          </w:p>
        </w:tc>
      </w:tr>
      <w:tr w:rsidR="00394FAA" w:rsidRPr="00BC4D1C" w14:paraId="667BCEAB" w14:textId="77777777" w:rsidTr="00C32DF0">
        <w:tc>
          <w:tcPr>
            <w:tcW w:w="959" w:type="dxa"/>
          </w:tcPr>
          <w:p w14:paraId="05B1750A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</w:t>
            </w:r>
          </w:p>
        </w:tc>
        <w:tc>
          <w:tcPr>
            <w:tcW w:w="5953" w:type="dxa"/>
          </w:tcPr>
          <w:p w14:paraId="03E3B11E" w14:textId="6B8D60FC" w:rsidR="00394FAA" w:rsidRPr="00BC4D1C" w:rsidRDefault="00176347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Jan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94FAA" w:rsidRPr="008F2623">
              <w:rPr>
                <w:rFonts w:ascii="Arial" w:hAnsi="Arial" w:cs="Arial"/>
                <w:sz w:val="32"/>
                <w:szCs w:val="32"/>
              </w:rPr>
              <w:t>-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="00394FAA" w:rsidRPr="008F262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Mar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510E6D04" w14:textId="31B9CF28" w:rsidR="00394FAA" w:rsidRPr="00BC4D1C" w:rsidRDefault="00E800D4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</w:t>
            </w:r>
            <w:r w:rsidR="00394FAA" w:rsidRPr="00BC4D1C">
              <w:rPr>
                <w:rFonts w:ascii="Arial" w:hAnsi="Arial" w:cs="Arial"/>
                <w:sz w:val="32"/>
                <w:szCs w:val="32"/>
              </w:rPr>
              <w:t xml:space="preserve"> 10.</w:t>
            </w:r>
            <w:r w:rsidR="00394FAA">
              <w:rPr>
                <w:rFonts w:ascii="Arial" w:hAnsi="Arial" w:cs="Arial"/>
                <w:sz w:val="32"/>
                <w:szCs w:val="32"/>
              </w:rPr>
              <w:t>00-13.0</w:t>
            </w:r>
            <w:r w:rsidR="00394FAA" w:rsidRPr="00BC4D1C">
              <w:rPr>
                <w:rFonts w:ascii="Arial" w:hAnsi="Arial" w:cs="Arial"/>
                <w:sz w:val="32"/>
                <w:szCs w:val="32"/>
              </w:rPr>
              <w:t>0</w:t>
            </w:r>
          </w:p>
          <w:p w14:paraId="3179173C" w14:textId="7394AC74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 xml:space="preserve">Closing </w:t>
            </w:r>
            <w:r>
              <w:rPr>
                <w:rFonts w:ascii="Arial" w:hAnsi="Arial" w:cs="Arial"/>
                <w:sz w:val="32"/>
                <w:szCs w:val="32"/>
              </w:rPr>
              <w:t xml:space="preserve">date for application: </w:t>
            </w:r>
            <w:r w:rsidR="00176347">
              <w:rPr>
                <w:rFonts w:ascii="Arial" w:hAnsi="Arial" w:cs="Arial"/>
                <w:sz w:val="32"/>
                <w:szCs w:val="32"/>
              </w:rPr>
              <w:t>17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76347">
              <w:rPr>
                <w:rFonts w:ascii="Arial" w:hAnsi="Arial" w:cs="Arial"/>
                <w:sz w:val="32"/>
                <w:szCs w:val="32"/>
              </w:rPr>
              <w:t>Jan</w:t>
            </w:r>
            <w:r>
              <w:rPr>
                <w:rFonts w:ascii="Arial" w:hAnsi="Arial" w:cs="Arial"/>
                <w:sz w:val="32"/>
                <w:szCs w:val="32"/>
              </w:rPr>
              <w:t xml:space="preserve"> 2</w:t>
            </w:r>
            <w:r w:rsidR="0017634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44" w:type="dxa"/>
          </w:tcPr>
          <w:p w14:paraId="0D7D180A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130FF6CD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 xml:space="preserve"> Meetings</w:t>
            </w:r>
          </w:p>
        </w:tc>
      </w:tr>
      <w:tr w:rsidR="00394FAA" w:rsidRPr="00BC4D1C" w14:paraId="52C5497E" w14:textId="77777777" w:rsidTr="00C32DF0">
        <w:tc>
          <w:tcPr>
            <w:tcW w:w="959" w:type="dxa"/>
          </w:tcPr>
          <w:p w14:paraId="36B458CD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</w:t>
            </w:r>
          </w:p>
        </w:tc>
        <w:tc>
          <w:tcPr>
            <w:tcW w:w="5953" w:type="dxa"/>
          </w:tcPr>
          <w:p w14:paraId="3FBF92C7" w14:textId="2C6AD8CF" w:rsidR="00394FAA" w:rsidRPr="00BC4D1C" w:rsidRDefault="00176347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May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94FAA">
              <w:rPr>
                <w:rFonts w:ascii="Arial" w:hAnsi="Arial" w:cs="Arial"/>
                <w:sz w:val="32"/>
                <w:szCs w:val="32"/>
              </w:rPr>
              <w:t>-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03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Jul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336EC21F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 10:00-13:00</w:t>
            </w:r>
          </w:p>
          <w:p w14:paraId="3B19F355" w14:textId="1DD39B1C" w:rsidR="00394FAA" w:rsidRPr="001056DE" w:rsidRDefault="00394FAA" w:rsidP="00C32DF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056DE">
              <w:rPr>
                <w:rFonts w:ascii="Arial" w:hAnsi="Arial" w:cs="Arial"/>
                <w:sz w:val="32"/>
                <w:szCs w:val="32"/>
              </w:rPr>
              <w:t xml:space="preserve">Closing date for application: </w:t>
            </w:r>
            <w:r w:rsidR="00176347">
              <w:rPr>
                <w:rFonts w:ascii="Arial" w:hAnsi="Arial" w:cs="Arial"/>
                <w:sz w:val="32"/>
                <w:szCs w:val="32"/>
              </w:rPr>
              <w:t>30 Apr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17634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44" w:type="dxa"/>
          </w:tcPr>
          <w:p w14:paraId="6D98D613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1B597AB6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 xml:space="preserve"> Meetings</w:t>
            </w:r>
          </w:p>
        </w:tc>
      </w:tr>
      <w:tr w:rsidR="00394FAA" w:rsidRPr="00BC4D1C" w14:paraId="7B5D3665" w14:textId="77777777" w:rsidTr="00C32DF0">
        <w:tc>
          <w:tcPr>
            <w:tcW w:w="959" w:type="dxa"/>
          </w:tcPr>
          <w:p w14:paraId="75A15B82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</w:t>
            </w:r>
          </w:p>
        </w:tc>
        <w:tc>
          <w:tcPr>
            <w:tcW w:w="5953" w:type="dxa"/>
          </w:tcPr>
          <w:p w14:paraId="4A408A47" w14:textId="616B860A" w:rsidR="00394FAA" w:rsidRPr="00BC4D1C" w:rsidRDefault="00176347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 Oct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10 Dec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202</w:t>
            </w:r>
            <w:r w:rsidR="008C4A6F">
              <w:rPr>
                <w:rFonts w:ascii="Arial" w:hAnsi="Arial" w:cs="Arial"/>
                <w:sz w:val="32"/>
                <w:szCs w:val="32"/>
              </w:rPr>
              <w:t>2</w:t>
            </w:r>
          </w:p>
          <w:p w14:paraId="2905AFF8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 10:00-13:00</w:t>
            </w:r>
          </w:p>
          <w:p w14:paraId="5A3C7F54" w14:textId="31D6E991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Closing dat</w:t>
            </w:r>
            <w:r>
              <w:rPr>
                <w:rFonts w:ascii="Arial" w:hAnsi="Arial" w:cs="Arial"/>
                <w:sz w:val="32"/>
                <w:szCs w:val="32"/>
              </w:rPr>
              <w:t xml:space="preserve">e for application: </w:t>
            </w:r>
            <w:r w:rsidR="00E800D4">
              <w:rPr>
                <w:rFonts w:ascii="Arial" w:hAnsi="Arial" w:cs="Arial"/>
                <w:sz w:val="32"/>
                <w:szCs w:val="32"/>
              </w:rPr>
              <w:t>04 Oct</w:t>
            </w:r>
            <w:r w:rsidRPr="001B1D7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8C4A6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944" w:type="dxa"/>
          </w:tcPr>
          <w:p w14:paraId="5DEDA93B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018235F9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 xml:space="preserve"> Meetings</w:t>
            </w:r>
          </w:p>
        </w:tc>
      </w:tr>
      <w:tr w:rsidR="00394FAA" w:rsidRPr="00BC4D1C" w14:paraId="2AFFCA86" w14:textId="77777777" w:rsidTr="00C32DF0">
        <w:tc>
          <w:tcPr>
            <w:tcW w:w="959" w:type="dxa"/>
          </w:tcPr>
          <w:p w14:paraId="41FCAF96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</w:t>
            </w:r>
          </w:p>
        </w:tc>
        <w:tc>
          <w:tcPr>
            <w:tcW w:w="5953" w:type="dxa"/>
          </w:tcPr>
          <w:p w14:paraId="15E8EC48" w14:textId="490FB867" w:rsidR="00394FAA" w:rsidRDefault="008C4A6F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E800D4">
              <w:rPr>
                <w:rFonts w:ascii="Arial" w:hAnsi="Arial" w:cs="Arial"/>
                <w:sz w:val="32"/>
                <w:szCs w:val="32"/>
              </w:rPr>
              <w:t>4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800D4">
              <w:rPr>
                <w:rFonts w:ascii="Arial" w:hAnsi="Arial" w:cs="Arial"/>
                <w:sz w:val="32"/>
                <w:szCs w:val="32"/>
              </w:rPr>
              <w:t>Feb</w:t>
            </w:r>
            <w:r w:rsidR="00394FAA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800D4">
              <w:rPr>
                <w:rFonts w:ascii="Arial" w:hAnsi="Arial" w:cs="Arial"/>
                <w:sz w:val="32"/>
                <w:szCs w:val="32"/>
              </w:rPr>
              <w:t>25 Mar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202</w:t>
            </w:r>
            <w:r w:rsidR="00E800D4"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23BD3104" w14:textId="396105C8" w:rsidR="00394FAA" w:rsidRDefault="00E800D4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10:00-13:00</w:t>
            </w:r>
          </w:p>
          <w:p w14:paraId="2C0E3C66" w14:textId="31096EB6" w:rsidR="00394FAA" w:rsidRPr="001B1D7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Closing date for application: </w:t>
            </w:r>
            <w:r w:rsidR="00E800D4">
              <w:rPr>
                <w:rFonts w:ascii="Arial" w:hAnsi="Arial" w:cs="Arial"/>
                <w:sz w:val="32"/>
                <w:szCs w:val="32"/>
              </w:rPr>
              <w:t>17 Jan</w:t>
            </w:r>
            <w:r w:rsidRPr="001B1D7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E800D4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44" w:type="dxa"/>
          </w:tcPr>
          <w:p w14:paraId="392FD5A5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7B23E471" w14:textId="77777777" w:rsidR="00394FAA" w:rsidRPr="00BC4D1C" w:rsidRDefault="00394FAA" w:rsidP="00C32DF0">
            <w:pPr>
              <w:ind w:left="459" w:right="23" w:hanging="141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Meetings</w:t>
            </w:r>
          </w:p>
        </w:tc>
      </w:tr>
      <w:tr w:rsidR="00394FAA" w:rsidRPr="00BC4D1C" w14:paraId="489CC647" w14:textId="77777777" w:rsidTr="00C32DF0">
        <w:tc>
          <w:tcPr>
            <w:tcW w:w="959" w:type="dxa"/>
          </w:tcPr>
          <w:p w14:paraId="320939BE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</w:t>
            </w:r>
          </w:p>
        </w:tc>
        <w:tc>
          <w:tcPr>
            <w:tcW w:w="5953" w:type="dxa"/>
          </w:tcPr>
          <w:p w14:paraId="26F8F74E" w14:textId="74EA21ED" w:rsidR="00394FAA" w:rsidRPr="00676CC1" w:rsidRDefault="00E8169C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E800D4">
              <w:rPr>
                <w:rFonts w:ascii="Arial" w:hAnsi="Arial" w:cs="Arial"/>
                <w:sz w:val="32"/>
                <w:szCs w:val="32"/>
              </w:rPr>
              <w:t>3</w:t>
            </w:r>
            <w:r w:rsidR="00394FAA" w:rsidRPr="008F2623">
              <w:rPr>
                <w:rFonts w:ascii="Arial" w:hAnsi="Arial" w:cs="Arial"/>
                <w:sz w:val="32"/>
                <w:szCs w:val="32"/>
              </w:rPr>
              <w:t xml:space="preserve"> May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94FAA" w:rsidRPr="008F2623">
              <w:rPr>
                <w:rFonts w:ascii="Arial" w:hAnsi="Arial" w:cs="Arial"/>
                <w:sz w:val="32"/>
                <w:szCs w:val="32"/>
              </w:rPr>
              <w:t>-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0</w:t>
            </w:r>
            <w:r w:rsidR="00E800D4">
              <w:rPr>
                <w:rFonts w:ascii="Arial" w:hAnsi="Arial" w:cs="Arial"/>
                <w:sz w:val="32"/>
                <w:szCs w:val="32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 xml:space="preserve"> Jul 202</w:t>
            </w:r>
            <w:r w:rsidR="00E800D4"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3834378A" w14:textId="5B5A1382" w:rsidR="00394FAA" w:rsidRPr="00676CC1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6CC1">
              <w:rPr>
                <w:rFonts w:ascii="Arial" w:hAnsi="Arial" w:cs="Arial"/>
                <w:sz w:val="32"/>
                <w:szCs w:val="32"/>
              </w:rPr>
              <w:t>Sat 1</w:t>
            </w:r>
            <w:r w:rsidR="008C4A6F">
              <w:rPr>
                <w:rFonts w:ascii="Arial" w:hAnsi="Arial" w:cs="Arial"/>
                <w:sz w:val="32"/>
                <w:szCs w:val="32"/>
              </w:rPr>
              <w:t>0</w:t>
            </w:r>
            <w:r w:rsidRPr="00676CC1">
              <w:rPr>
                <w:rFonts w:ascii="Arial" w:hAnsi="Arial" w:cs="Arial"/>
                <w:sz w:val="32"/>
                <w:szCs w:val="32"/>
              </w:rPr>
              <w:t>:00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676CC1">
              <w:rPr>
                <w:rFonts w:ascii="Arial" w:hAnsi="Arial" w:cs="Arial"/>
                <w:sz w:val="32"/>
                <w:szCs w:val="32"/>
              </w:rPr>
              <w:t>1</w:t>
            </w:r>
            <w:r w:rsidR="008C4A6F">
              <w:rPr>
                <w:rFonts w:ascii="Arial" w:hAnsi="Arial" w:cs="Arial"/>
                <w:sz w:val="32"/>
                <w:szCs w:val="32"/>
              </w:rPr>
              <w:t>3</w:t>
            </w:r>
            <w:r w:rsidRPr="00676CC1">
              <w:rPr>
                <w:rFonts w:ascii="Arial" w:hAnsi="Arial" w:cs="Arial"/>
                <w:sz w:val="32"/>
                <w:szCs w:val="32"/>
              </w:rPr>
              <w:t>:00</w:t>
            </w:r>
          </w:p>
          <w:p w14:paraId="4643788F" w14:textId="75644E93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Closing date for application</w:t>
            </w:r>
            <w:r w:rsidRPr="001B1D7C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30 April </w:t>
            </w:r>
            <w:r w:rsidR="00E8169C">
              <w:rPr>
                <w:rFonts w:ascii="Arial" w:hAnsi="Arial" w:cs="Arial"/>
                <w:sz w:val="32"/>
                <w:szCs w:val="32"/>
              </w:rPr>
              <w:t>2</w:t>
            </w:r>
            <w:r w:rsidR="00E800D4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44" w:type="dxa"/>
          </w:tcPr>
          <w:p w14:paraId="2574CE1B" w14:textId="77777777" w:rsidR="00394FAA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0D13B894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Meetings</w:t>
            </w:r>
          </w:p>
        </w:tc>
      </w:tr>
    </w:tbl>
    <w:p w14:paraId="416F7AB1" w14:textId="77777777" w:rsidR="00394FAA" w:rsidRDefault="00394FAA" w:rsidP="00394FAA">
      <w:pPr>
        <w:jc w:val="center"/>
        <w:rPr>
          <w:rFonts w:ascii="Arial" w:hAnsi="Arial" w:cs="Arial"/>
          <w:sz w:val="32"/>
          <w:szCs w:val="32"/>
        </w:rPr>
      </w:pPr>
    </w:p>
    <w:p w14:paraId="6CC2BD87" w14:textId="77777777" w:rsidR="00394FAA" w:rsidRPr="00BC4D1C" w:rsidRDefault="00394FAA" w:rsidP="00394FAA">
      <w:pPr>
        <w:jc w:val="center"/>
        <w:rPr>
          <w:rFonts w:ascii="Arial" w:hAnsi="Arial" w:cs="Arial"/>
          <w:sz w:val="32"/>
          <w:szCs w:val="32"/>
        </w:rPr>
      </w:pPr>
    </w:p>
    <w:p w14:paraId="05EDCD19" w14:textId="77777777" w:rsidR="00394FAA" w:rsidRDefault="00394FAA" w:rsidP="00394FAA">
      <w:pPr>
        <w:pStyle w:val="BodyText"/>
        <w:ind w:left="-426"/>
        <w:jc w:val="left"/>
        <w:rPr>
          <w:bCs/>
          <w:sz w:val="36"/>
          <w:szCs w:val="32"/>
        </w:rPr>
      </w:pPr>
      <w:r>
        <w:rPr>
          <w:bCs/>
          <w:sz w:val="36"/>
          <w:szCs w:val="32"/>
        </w:rPr>
        <w:t xml:space="preserve">Please note, recruitment to the course occurs on an on-going basis so we cannot guarantee that there will be spaces left for people who apply close to the deadline for the course. </w:t>
      </w:r>
    </w:p>
    <w:p w14:paraId="0EE1DEAC" w14:textId="77777777" w:rsidR="00394FAA" w:rsidRDefault="00394FAA" w:rsidP="00394FAA">
      <w:pPr>
        <w:ind w:left="720" w:firstLine="720"/>
        <w:rPr>
          <w:rFonts w:ascii="Arial" w:hAnsi="Arial" w:cs="Arial"/>
          <w:sz w:val="36"/>
          <w:szCs w:val="32"/>
        </w:rPr>
      </w:pPr>
    </w:p>
    <w:p w14:paraId="0A2834DE" w14:textId="77777777" w:rsidR="00394FAA" w:rsidRDefault="00394FAA" w:rsidP="00394FAA">
      <w:pPr>
        <w:ind w:left="720" w:firstLine="720"/>
        <w:rPr>
          <w:rFonts w:ascii="Arial" w:hAnsi="Arial" w:cs="Arial"/>
          <w:sz w:val="36"/>
          <w:szCs w:val="32"/>
        </w:rPr>
      </w:pPr>
    </w:p>
    <w:p w14:paraId="4380EDF5" w14:textId="77777777" w:rsidR="00394FAA" w:rsidRDefault="00394FAA" w:rsidP="00394FAA">
      <w:pPr>
        <w:ind w:left="720" w:firstLine="720"/>
        <w:rPr>
          <w:rFonts w:ascii="Arial" w:hAnsi="Arial" w:cs="Arial"/>
          <w:sz w:val="36"/>
          <w:szCs w:val="32"/>
        </w:rPr>
      </w:pPr>
    </w:p>
    <w:p w14:paraId="4435AA84" w14:textId="77777777" w:rsidR="00394FAA" w:rsidRPr="000C12C9" w:rsidRDefault="00394FAA" w:rsidP="00394FAA">
      <w:pPr>
        <w:ind w:left="720" w:firstLine="720"/>
        <w:rPr>
          <w:rFonts w:ascii="Arial" w:hAnsi="Arial" w:cs="Arial"/>
          <w:sz w:val="36"/>
          <w:szCs w:val="32"/>
        </w:rPr>
      </w:pPr>
    </w:p>
    <w:p w14:paraId="59DB73FA" w14:textId="77777777" w:rsidR="00394FAA" w:rsidRPr="00BC4D1C" w:rsidRDefault="00394FAA" w:rsidP="00394FAA">
      <w:pPr>
        <w:jc w:val="center"/>
        <w:rPr>
          <w:rFonts w:ascii="Arial" w:hAnsi="Arial" w:cs="Arial"/>
          <w:b/>
          <w:sz w:val="28"/>
          <w:szCs w:val="28"/>
        </w:rPr>
      </w:pPr>
      <w:r w:rsidRPr="00BC4D1C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6C0ED93" wp14:editId="5266E137">
            <wp:simplePos x="0" y="0"/>
            <wp:positionH relativeFrom="column">
              <wp:posOffset>3373755</wp:posOffset>
            </wp:positionH>
            <wp:positionV relativeFrom="paragraph">
              <wp:posOffset>153035</wp:posOffset>
            </wp:positionV>
            <wp:extent cx="293433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55" y="21479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D187C" w14:textId="77777777" w:rsidR="00394FAA" w:rsidRPr="00BC4D1C" w:rsidRDefault="00394FAA" w:rsidP="00394FAA">
      <w:pPr>
        <w:jc w:val="center"/>
        <w:rPr>
          <w:rFonts w:ascii="Arial" w:hAnsi="Arial" w:cs="Arial"/>
          <w:b/>
          <w:sz w:val="28"/>
          <w:szCs w:val="28"/>
        </w:rPr>
      </w:pPr>
    </w:p>
    <w:p w14:paraId="52A11EA5" w14:textId="77777777" w:rsidR="00394FAA" w:rsidRPr="00BC4D1C" w:rsidRDefault="00394FAA" w:rsidP="00394FAA">
      <w:pPr>
        <w:ind w:left="-142" w:right="-525"/>
        <w:rPr>
          <w:rFonts w:ascii="Arial" w:hAnsi="Arial" w:cs="Arial"/>
          <w:sz w:val="36"/>
          <w:szCs w:val="28"/>
        </w:rPr>
      </w:pPr>
      <w:r w:rsidRPr="00BC4D1C">
        <w:rPr>
          <w:rFonts w:ascii="Arial" w:hAnsi="Arial" w:cs="Arial"/>
          <w:sz w:val="36"/>
          <w:szCs w:val="28"/>
        </w:rPr>
        <w:t xml:space="preserve">The course offers participants the chance to gain </w:t>
      </w:r>
      <w:r>
        <w:rPr>
          <w:rFonts w:ascii="Arial" w:hAnsi="Arial" w:cs="Arial"/>
          <w:sz w:val="36"/>
          <w:szCs w:val="28"/>
        </w:rPr>
        <w:t xml:space="preserve">a Level 1 Award in Community Interpreting accredited by Ascentis. </w:t>
      </w:r>
    </w:p>
    <w:p w14:paraId="0A21725E" w14:textId="77777777" w:rsidR="00394FAA" w:rsidRDefault="00394FAA" w:rsidP="00394FAA">
      <w:pPr>
        <w:pStyle w:val="BodyText"/>
        <w:ind w:left="-142" w:right="-525"/>
        <w:jc w:val="left"/>
        <w:rPr>
          <w:bCs/>
          <w:sz w:val="36"/>
          <w:szCs w:val="28"/>
        </w:rPr>
      </w:pPr>
    </w:p>
    <w:p w14:paraId="402D2C22" w14:textId="77777777" w:rsidR="00394FAA" w:rsidRDefault="00394FAA" w:rsidP="00394FAA">
      <w:pPr>
        <w:pStyle w:val="BodyText"/>
        <w:ind w:left="-142" w:right="-525"/>
        <w:jc w:val="left"/>
        <w:rPr>
          <w:bCs/>
          <w:sz w:val="36"/>
          <w:szCs w:val="28"/>
        </w:rPr>
      </w:pPr>
    </w:p>
    <w:p w14:paraId="2002DFBB" w14:textId="77777777" w:rsidR="00394FAA" w:rsidRPr="00BC4D1C" w:rsidRDefault="00394FAA" w:rsidP="00394FAA">
      <w:pPr>
        <w:pStyle w:val="BodyText"/>
        <w:ind w:left="-142" w:right="-525"/>
        <w:jc w:val="left"/>
        <w:rPr>
          <w:bCs/>
          <w:sz w:val="36"/>
          <w:szCs w:val="28"/>
        </w:rPr>
      </w:pPr>
    </w:p>
    <w:p w14:paraId="294DD86F" w14:textId="77777777" w:rsidR="00394FAA" w:rsidRPr="00947D6D" w:rsidRDefault="00394FAA" w:rsidP="00394FAA">
      <w:pPr>
        <w:pStyle w:val="BodyText"/>
        <w:ind w:left="-142" w:right="-525"/>
        <w:jc w:val="left"/>
        <w:rPr>
          <w:bCs/>
          <w:sz w:val="36"/>
          <w:szCs w:val="28"/>
        </w:rPr>
      </w:pPr>
      <w:r w:rsidRPr="00947D6D">
        <w:rPr>
          <w:bCs/>
          <w:sz w:val="36"/>
          <w:szCs w:val="28"/>
        </w:rPr>
        <w:t>In order to be considered for the course it is essential that you …</w:t>
      </w:r>
    </w:p>
    <w:p w14:paraId="2A74E973" w14:textId="77777777" w:rsidR="00394FAA" w:rsidRPr="00BC4D1C" w:rsidRDefault="00394FAA" w:rsidP="00394FAA">
      <w:pPr>
        <w:pStyle w:val="BodyText"/>
        <w:ind w:left="-142" w:right="-525"/>
        <w:jc w:val="left"/>
        <w:rPr>
          <w:bCs/>
          <w:sz w:val="36"/>
          <w:szCs w:val="28"/>
        </w:rPr>
      </w:pPr>
    </w:p>
    <w:p w14:paraId="622CB36C" w14:textId="77777777" w:rsidR="00394FAA" w:rsidRPr="00BC4D1C" w:rsidRDefault="00394FAA" w:rsidP="00394FAA">
      <w:pPr>
        <w:pStyle w:val="BodyText"/>
        <w:numPr>
          <w:ilvl w:val="0"/>
          <w:numId w:val="1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sz w:val="36"/>
          <w:szCs w:val="28"/>
        </w:rPr>
        <w:t>Are fluent in English and another language spoken in London</w:t>
      </w:r>
    </w:p>
    <w:p w14:paraId="67EC1D7C" w14:textId="77777777" w:rsidR="00394FAA" w:rsidRPr="00BC4D1C" w:rsidRDefault="00394FAA" w:rsidP="00394FAA">
      <w:pPr>
        <w:pStyle w:val="BodyText"/>
        <w:numPr>
          <w:ilvl w:val="0"/>
          <w:numId w:val="1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sz w:val="36"/>
          <w:szCs w:val="28"/>
        </w:rPr>
        <w:t>Have an interest in preparing for Community Interpreting training</w:t>
      </w:r>
    </w:p>
    <w:p w14:paraId="6834036C" w14:textId="77777777" w:rsidR="00394FAA" w:rsidRPr="00BC4D1C" w:rsidRDefault="00394FAA" w:rsidP="00394FAA">
      <w:pPr>
        <w:pStyle w:val="BodyText"/>
        <w:numPr>
          <w:ilvl w:val="0"/>
          <w:numId w:val="1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sz w:val="36"/>
          <w:szCs w:val="28"/>
        </w:rPr>
        <w:t>Attend a minimum of 80% of the course (you will not get a certificate if you do not fulfil this requirement).</w:t>
      </w:r>
    </w:p>
    <w:p w14:paraId="2E743D39" w14:textId="77777777" w:rsidR="00394FAA" w:rsidRPr="00BC4D1C" w:rsidRDefault="00394FAA" w:rsidP="00394FAA">
      <w:pPr>
        <w:pStyle w:val="BodyText"/>
        <w:ind w:left="-142" w:right="-525" w:hanging="567"/>
        <w:jc w:val="left"/>
        <w:rPr>
          <w:sz w:val="36"/>
          <w:szCs w:val="28"/>
        </w:rPr>
      </w:pPr>
    </w:p>
    <w:p w14:paraId="3C5D7844" w14:textId="77777777" w:rsidR="00394FAA" w:rsidRPr="00BC4D1C" w:rsidRDefault="00394FAA" w:rsidP="00394FAA">
      <w:pPr>
        <w:pStyle w:val="BodyText"/>
        <w:ind w:left="-142" w:right="-525" w:hanging="567"/>
        <w:jc w:val="left"/>
        <w:rPr>
          <w:sz w:val="36"/>
          <w:szCs w:val="28"/>
        </w:rPr>
      </w:pPr>
      <w:r>
        <w:rPr>
          <w:sz w:val="36"/>
          <w:szCs w:val="28"/>
        </w:rPr>
        <w:tab/>
      </w:r>
      <w:r w:rsidRPr="00BC4D1C">
        <w:rPr>
          <w:sz w:val="36"/>
          <w:szCs w:val="28"/>
        </w:rPr>
        <w:t>The Course is for people who…</w:t>
      </w:r>
    </w:p>
    <w:p w14:paraId="68DBAA42" w14:textId="77777777" w:rsidR="00394FAA" w:rsidRPr="00BC4D1C" w:rsidRDefault="00394FAA" w:rsidP="00394FAA">
      <w:pPr>
        <w:pStyle w:val="BodyText"/>
        <w:numPr>
          <w:ilvl w:val="0"/>
          <w:numId w:val="2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bCs/>
          <w:sz w:val="36"/>
          <w:szCs w:val="28"/>
        </w:rPr>
        <w:t>Would like</w:t>
      </w:r>
      <w:r>
        <w:rPr>
          <w:bCs/>
          <w:sz w:val="36"/>
          <w:szCs w:val="28"/>
        </w:rPr>
        <w:t xml:space="preserve"> to do the Level 3 Certificate Course in Community Interpreting</w:t>
      </w:r>
      <w:r w:rsidRPr="00BC4D1C">
        <w:rPr>
          <w:bCs/>
          <w:sz w:val="36"/>
          <w:szCs w:val="28"/>
        </w:rPr>
        <w:t xml:space="preserve"> course in the future</w:t>
      </w:r>
    </w:p>
    <w:p w14:paraId="4E1F92D9" w14:textId="77777777" w:rsidR="00394FAA" w:rsidRPr="00BC4D1C" w:rsidRDefault="00394FAA" w:rsidP="00394FAA">
      <w:pPr>
        <w:pStyle w:val="BodyText"/>
        <w:numPr>
          <w:ilvl w:val="0"/>
          <w:numId w:val="2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bCs/>
          <w:sz w:val="36"/>
          <w:szCs w:val="28"/>
        </w:rPr>
        <w:t xml:space="preserve">Would like to build up some voluntary interpreting experience </w:t>
      </w:r>
    </w:p>
    <w:p w14:paraId="2C5165C0" w14:textId="77777777" w:rsidR="00394FAA" w:rsidRPr="00BC4D1C" w:rsidRDefault="00394FAA" w:rsidP="00394FAA">
      <w:pPr>
        <w:pStyle w:val="BodyText"/>
        <w:ind w:left="-142" w:right="-525" w:hanging="567"/>
        <w:jc w:val="left"/>
        <w:rPr>
          <w:bCs/>
          <w:sz w:val="36"/>
          <w:szCs w:val="28"/>
        </w:rPr>
      </w:pPr>
    </w:p>
    <w:p w14:paraId="49B94533" w14:textId="77777777" w:rsidR="00394FAA" w:rsidRPr="00BC4D1C" w:rsidRDefault="00394FAA" w:rsidP="00394FAA">
      <w:pPr>
        <w:pStyle w:val="BodyText"/>
        <w:ind w:left="-142" w:right="-525" w:hanging="567"/>
        <w:jc w:val="left"/>
        <w:rPr>
          <w:sz w:val="36"/>
          <w:szCs w:val="28"/>
        </w:rPr>
      </w:pPr>
      <w:r>
        <w:rPr>
          <w:sz w:val="36"/>
          <w:szCs w:val="28"/>
        </w:rPr>
        <w:tab/>
      </w:r>
      <w:r w:rsidRPr="00BC4D1C">
        <w:rPr>
          <w:sz w:val="36"/>
          <w:szCs w:val="28"/>
        </w:rPr>
        <w:t>The course will focus on…</w:t>
      </w:r>
    </w:p>
    <w:p w14:paraId="63A0962F" w14:textId="77777777" w:rsidR="00394FAA" w:rsidRPr="00BC4D1C" w:rsidRDefault="00394FAA" w:rsidP="00394FAA">
      <w:pPr>
        <w:pStyle w:val="BodyText"/>
        <w:numPr>
          <w:ilvl w:val="0"/>
          <w:numId w:val="3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bCs/>
          <w:sz w:val="36"/>
          <w:szCs w:val="28"/>
        </w:rPr>
        <w:t xml:space="preserve">The role of the community interpreter in assisting communities to access services </w:t>
      </w:r>
    </w:p>
    <w:p w14:paraId="22AE6F0E" w14:textId="77777777" w:rsidR="00394FAA" w:rsidRPr="00BC4D1C" w:rsidRDefault="00394FAA" w:rsidP="00394FAA">
      <w:pPr>
        <w:pStyle w:val="BodyText"/>
        <w:numPr>
          <w:ilvl w:val="0"/>
          <w:numId w:val="3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bCs/>
          <w:sz w:val="36"/>
          <w:szCs w:val="28"/>
        </w:rPr>
        <w:t>Awareness of the provision of public services in the local area</w:t>
      </w:r>
    </w:p>
    <w:p w14:paraId="18E727BB" w14:textId="77777777" w:rsidR="00394FAA" w:rsidRPr="00BC4D1C" w:rsidRDefault="00394FAA" w:rsidP="00394FAA">
      <w:pPr>
        <w:pStyle w:val="BodyText"/>
        <w:numPr>
          <w:ilvl w:val="0"/>
          <w:numId w:val="3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bCs/>
          <w:sz w:val="36"/>
          <w:szCs w:val="28"/>
        </w:rPr>
        <w:t>Basic terminology from public services</w:t>
      </w:r>
    </w:p>
    <w:p w14:paraId="76EBFAE3" w14:textId="77777777" w:rsidR="00394FAA" w:rsidRPr="00BC4D1C" w:rsidRDefault="00394FAA" w:rsidP="00394FAA">
      <w:pPr>
        <w:pStyle w:val="BodyText"/>
        <w:numPr>
          <w:ilvl w:val="0"/>
          <w:numId w:val="3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bCs/>
          <w:sz w:val="36"/>
          <w:szCs w:val="28"/>
        </w:rPr>
        <w:t xml:space="preserve">Opportunities for a career in community interpreting  </w:t>
      </w:r>
    </w:p>
    <w:p w14:paraId="5604BB05" w14:textId="77777777" w:rsidR="00394FAA" w:rsidRPr="00BC4D1C" w:rsidRDefault="00394FAA" w:rsidP="00394FAA">
      <w:pPr>
        <w:pStyle w:val="BodyText"/>
        <w:ind w:left="-709" w:right="-525"/>
        <w:jc w:val="left"/>
        <w:rPr>
          <w:bCs/>
          <w:sz w:val="36"/>
          <w:szCs w:val="28"/>
        </w:rPr>
      </w:pPr>
    </w:p>
    <w:p w14:paraId="0E877FAB" w14:textId="77777777" w:rsidR="00394FAA" w:rsidRDefault="00394FAA" w:rsidP="00394FAA">
      <w:pPr>
        <w:pStyle w:val="BodyText"/>
        <w:rPr>
          <w:b/>
          <w:bCs/>
          <w:iCs/>
          <w:sz w:val="36"/>
          <w:szCs w:val="28"/>
        </w:rPr>
      </w:pPr>
    </w:p>
    <w:p w14:paraId="7F397638" w14:textId="77777777" w:rsidR="00394FAA" w:rsidRDefault="00394FAA" w:rsidP="00394FAA">
      <w:pPr>
        <w:pStyle w:val="BodyText"/>
        <w:rPr>
          <w:b/>
          <w:bCs/>
          <w:iCs/>
          <w:sz w:val="36"/>
          <w:szCs w:val="28"/>
        </w:rPr>
      </w:pPr>
    </w:p>
    <w:p w14:paraId="5A793DE6" w14:textId="77777777" w:rsidR="00394FAA" w:rsidRDefault="00394FAA" w:rsidP="00394FAA">
      <w:pPr>
        <w:pStyle w:val="BodyText"/>
        <w:rPr>
          <w:b/>
          <w:bCs/>
          <w:iCs/>
          <w:sz w:val="36"/>
          <w:szCs w:val="28"/>
        </w:rPr>
      </w:pPr>
    </w:p>
    <w:p w14:paraId="78488E9F" w14:textId="77777777" w:rsidR="00394FAA" w:rsidRPr="00BC4D1C" w:rsidRDefault="00394FAA" w:rsidP="00394FAA">
      <w:pPr>
        <w:pStyle w:val="BodyText"/>
        <w:rPr>
          <w:b/>
          <w:bCs/>
          <w:iCs/>
          <w:sz w:val="36"/>
          <w:szCs w:val="28"/>
        </w:rPr>
      </w:pPr>
      <w:r w:rsidRPr="00BC4D1C">
        <w:rPr>
          <w:b/>
          <w:bCs/>
          <w:iCs/>
          <w:sz w:val="36"/>
          <w:szCs w:val="28"/>
        </w:rPr>
        <w:lastRenderedPageBreak/>
        <w:t>How do I apply?</w:t>
      </w:r>
    </w:p>
    <w:p w14:paraId="12946373" w14:textId="77777777" w:rsidR="00394FAA" w:rsidRPr="00BC4D1C" w:rsidRDefault="00394FAA" w:rsidP="00394FAA">
      <w:pPr>
        <w:pStyle w:val="BodyText"/>
        <w:rPr>
          <w:bCs/>
          <w:iCs/>
          <w:sz w:val="36"/>
          <w:szCs w:val="28"/>
        </w:rPr>
      </w:pPr>
      <w:r w:rsidRPr="00BC4D1C">
        <w:rPr>
          <w:bCs/>
          <w:iCs/>
          <w:sz w:val="36"/>
          <w:szCs w:val="28"/>
        </w:rPr>
        <w:t>Application forms can be downloaded at</w:t>
      </w:r>
    </w:p>
    <w:p w14:paraId="61B7E5A7" w14:textId="77777777" w:rsidR="00394FAA" w:rsidRPr="00BC4D1C" w:rsidRDefault="00830EFC" w:rsidP="00394FAA">
      <w:pPr>
        <w:pStyle w:val="BodyText"/>
        <w:rPr>
          <w:bCs/>
          <w:iCs/>
          <w:sz w:val="36"/>
          <w:szCs w:val="28"/>
        </w:rPr>
      </w:pPr>
      <w:hyperlink r:id="rId9" w:history="1">
        <w:r w:rsidR="00394FAA" w:rsidRPr="00BC4D1C">
          <w:rPr>
            <w:rStyle w:val="Hyperlink"/>
            <w:bCs/>
            <w:iCs/>
            <w:sz w:val="36"/>
            <w:szCs w:val="28"/>
          </w:rPr>
          <w:t>www.marywardcentre.ac.uk</w:t>
        </w:r>
      </w:hyperlink>
    </w:p>
    <w:p w14:paraId="66F21E51" w14:textId="77777777" w:rsidR="00394FAA" w:rsidRPr="00BC4D1C" w:rsidRDefault="00394FAA" w:rsidP="00394FAA">
      <w:pPr>
        <w:pStyle w:val="BodyText"/>
        <w:rPr>
          <w:bCs/>
          <w:iCs/>
          <w:sz w:val="36"/>
          <w:szCs w:val="28"/>
        </w:rPr>
      </w:pPr>
    </w:p>
    <w:p w14:paraId="718203C8" w14:textId="77777777" w:rsidR="00394FAA" w:rsidRPr="00BC4D1C" w:rsidRDefault="00394FAA" w:rsidP="00394FAA">
      <w:pPr>
        <w:pStyle w:val="BodyText"/>
        <w:rPr>
          <w:bCs/>
          <w:iCs/>
          <w:sz w:val="36"/>
          <w:szCs w:val="28"/>
        </w:rPr>
      </w:pPr>
      <w:r w:rsidRPr="00BC4D1C">
        <w:rPr>
          <w:bCs/>
          <w:iCs/>
          <w:sz w:val="36"/>
          <w:szCs w:val="28"/>
        </w:rPr>
        <w:t>Return your application form to</w:t>
      </w:r>
    </w:p>
    <w:p w14:paraId="23D80140" w14:textId="77777777" w:rsidR="00394FAA" w:rsidRPr="00BC4D1C" w:rsidRDefault="00830EFC" w:rsidP="00394FAA">
      <w:pPr>
        <w:pStyle w:val="BodyText"/>
        <w:rPr>
          <w:bCs/>
          <w:iCs/>
          <w:sz w:val="36"/>
          <w:szCs w:val="28"/>
        </w:rPr>
      </w:pPr>
      <w:hyperlink r:id="rId10" w:history="1">
        <w:r w:rsidR="00394FAA" w:rsidRPr="00BC4D1C">
          <w:rPr>
            <w:rStyle w:val="Hyperlink"/>
            <w:bCs/>
            <w:iCs/>
            <w:sz w:val="36"/>
            <w:szCs w:val="28"/>
          </w:rPr>
          <w:t>interpreting@marywardcentre.ac.uk</w:t>
        </w:r>
      </w:hyperlink>
    </w:p>
    <w:p w14:paraId="30B4B5D0" w14:textId="77777777" w:rsidR="00394FAA" w:rsidRDefault="00394FAA" w:rsidP="00394FAA">
      <w:pPr>
        <w:pStyle w:val="BodyText"/>
        <w:rPr>
          <w:bCs/>
          <w:iCs/>
          <w:sz w:val="36"/>
          <w:szCs w:val="28"/>
        </w:rPr>
      </w:pPr>
      <w:r w:rsidRPr="00BC4D1C">
        <w:rPr>
          <w:bCs/>
          <w:iCs/>
          <w:sz w:val="36"/>
          <w:szCs w:val="28"/>
        </w:rPr>
        <w:t>Or post the form to</w:t>
      </w:r>
      <w:r>
        <w:rPr>
          <w:bCs/>
          <w:iCs/>
          <w:sz w:val="36"/>
          <w:szCs w:val="28"/>
        </w:rPr>
        <w:t xml:space="preserve">: Humanities Department, </w:t>
      </w:r>
    </w:p>
    <w:p w14:paraId="1FAFC3EE" w14:textId="77777777" w:rsidR="00394FAA" w:rsidRPr="00BC4D1C" w:rsidRDefault="00394FAA" w:rsidP="00394FAA">
      <w:pPr>
        <w:pStyle w:val="BodyText"/>
        <w:rPr>
          <w:bCs/>
          <w:iCs/>
          <w:sz w:val="36"/>
          <w:szCs w:val="28"/>
        </w:rPr>
      </w:pPr>
      <w:r w:rsidRPr="00BC4D1C">
        <w:rPr>
          <w:bCs/>
          <w:iCs/>
          <w:sz w:val="36"/>
          <w:szCs w:val="28"/>
        </w:rPr>
        <w:t>Mary Ward Centre, 42 Queen Square,</w:t>
      </w:r>
    </w:p>
    <w:p w14:paraId="34FC535C" w14:textId="77777777" w:rsidR="00394FAA" w:rsidRPr="00BC4D1C" w:rsidRDefault="00394FAA" w:rsidP="00394FAA">
      <w:pPr>
        <w:pStyle w:val="BodyText"/>
        <w:rPr>
          <w:bCs/>
          <w:iCs/>
          <w:sz w:val="36"/>
          <w:szCs w:val="28"/>
        </w:rPr>
      </w:pPr>
      <w:r w:rsidRPr="00BC4D1C">
        <w:rPr>
          <w:bCs/>
          <w:iCs/>
          <w:sz w:val="36"/>
          <w:szCs w:val="28"/>
        </w:rPr>
        <w:t>London, WC1N 3AQ</w:t>
      </w:r>
    </w:p>
    <w:p w14:paraId="4F16B85A" w14:textId="77777777" w:rsidR="00394FAA" w:rsidRPr="00BC4D1C" w:rsidRDefault="00394FAA" w:rsidP="00394FAA">
      <w:pPr>
        <w:pStyle w:val="BodyText"/>
        <w:rPr>
          <w:bCs/>
          <w:i/>
          <w:iCs/>
        </w:rPr>
      </w:pPr>
    </w:p>
    <w:p w14:paraId="35AB3CEC" w14:textId="77777777" w:rsidR="00394FAA" w:rsidRPr="00BC4D1C" w:rsidRDefault="00394FAA" w:rsidP="00394FAA">
      <w:pPr>
        <w:pStyle w:val="BodyText"/>
        <w:rPr>
          <w:b/>
          <w:bCs/>
          <w:sz w:val="36"/>
          <w:szCs w:val="16"/>
        </w:rPr>
      </w:pPr>
      <w:r w:rsidRPr="00BC4D1C">
        <w:rPr>
          <w:b/>
          <w:bCs/>
          <w:sz w:val="36"/>
          <w:szCs w:val="16"/>
        </w:rPr>
        <w:t>How will I be contacted?</w:t>
      </w:r>
    </w:p>
    <w:p w14:paraId="054CF69D" w14:textId="77777777" w:rsidR="00394FAA" w:rsidRPr="009B3934" w:rsidRDefault="00394FAA" w:rsidP="00394FAA">
      <w:pPr>
        <w:pStyle w:val="BodyText"/>
        <w:rPr>
          <w:bCs/>
          <w:sz w:val="36"/>
          <w:szCs w:val="32"/>
        </w:rPr>
      </w:pPr>
      <w:r>
        <w:rPr>
          <w:bCs/>
          <w:sz w:val="36"/>
          <w:szCs w:val="32"/>
        </w:rPr>
        <w:t>Y</w:t>
      </w:r>
      <w:r w:rsidRPr="009B3934">
        <w:rPr>
          <w:bCs/>
          <w:sz w:val="36"/>
          <w:szCs w:val="32"/>
        </w:rPr>
        <w:t>ou will be contacted by email</w:t>
      </w:r>
      <w:r>
        <w:rPr>
          <w:bCs/>
          <w:sz w:val="36"/>
          <w:szCs w:val="32"/>
        </w:rPr>
        <w:t>.</w:t>
      </w:r>
      <w:r w:rsidRPr="009B3934">
        <w:rPr>
          <w:bCs/>
          <w:sz w:val="36"/>
          <w:szCs w:val="32"/>
        </w:rPr>
        <w:t xml:space="preserve"> </w:t>
      </w:r>
      <w:r>
        <w:rPr>
          <w:bCs/>
          <w:sz w:val="36"/>
          <w:szCs w:val="32"/>
        </w:rPr>
        <w:t xml:space="preserve">Due to the large number of applicants, we cannot respond individually. </w:t>
      </w:r>
      <w:r w:rsidRPr="009B3934">
        <w:rPr>
          <w:bCs/>
          <w:sz w:val="36"/>
          <w:szCs w:val="32"/>
        </w:rPr>
        <w:t>Please provide an email address that you check regularly</w:t>
      </w:r>
      <w:r>
        <w:rPr>
          <w:bCs/>
          <w:sz w:val="36"/>
          <w:szCs w:val="32"/>
        </w:rPr>
        <w:t xml:space="preserve"> on your application form</w:t>
      </w:r>
      <w:r w:rsidRPr="009B3934">
        <w:rPr>
          <w:bCs/>
          <w:sz w:val="36"/>
          <w:szCs w:val="32"/>
        </w:rPr>
        <w:t>.</w:t>
      </w:r>
    </w:p>
    <w:p w14:paraId="749DA672" w14:textId="77777777" w:rsidR="00394FAA" w:rsidRPr="00BC4D1C" w:rsidRDefault="00394FAA" w:rsidP="00394FAA">
      <w:pPr>
        <w:pStyle w:val="BodyText"/>
        <w:rPr>
          <w:bCs/>
          <w:sz w:val="18"/>
          <w:szCs w:val="16"/>
        </w:rPr>
      </w:pPr>
    </w:p>
    <w:p w14:paraId="5F075335" w14:textId="77777777" w:rsidR="00394FAA" w:rsidRPr="00BC4D1C" w:rsidRDefault="00394FAA" w:rsidP="00394FAA">
      <w:pPr>
        <w:pStyle w:val="BodyText"/>
        <w:rPr>
          <w:bCs/>
          <w:sz w:val="18"/>
          <w:szCs w:val="16"/>
        </w:rPr>
      </w:pPr>
    </w:p>
    <w:p w14:paraId="370FF265" w14:textId="77777777" w:rsidR="00394FAA" w:rsidRPr="00BC4D1C" w:rsidRDefault="00394FAA" w:rsidP="00394FAA">
      <w:pPr>
        <w:pStyle w:val="BodyText"/>
        <w:rPr>
          <w:b/>
          <w:bCs/>
          <w:sz w:val="36"/>
          <w:szCs w:val="16"/>
        </w:rPr>
      </w:pPr>
      <w:r w:rsidRPr="00BC4D1C">
        <w:rPr>
          <w:b/>
          <w:bCs/>
          <w:sz w:val="36"/>
          <w:szCs w:val="16"/>
        </w:rPr>
        <w:t>How much does the course cost?</w:t>
      </w:r>
    </w:p>
    <w:p w14:paraId="79D2D3DF" w14:textId="77777777" w:rsidR="00394FAA" w:rsidRPr="00676CC1" w:rsidRDefault="00394FAA" w:rsidP="00394FAA">
      <w:pPr>
        <w:pStyle w:val="BodyText"/>
        <w:rPr>
          <w:bCs/>
          <w:sz w:val="36"/>
          <w:szCs w:val="30"/>
        </w:rPr>
      </w:pPr>
      <w:r w:rsidRPr="00BC4D1C">
        <w:rPr>
          <w:bCs/>
          <w:sz w:val="36"/>
          <w:szCs w:val="30"/>
        </w:rPr>
        <w:t xml:space="preserve">Full </w:t>
      </w:r>
      <w:r w:rsidRPr="00676CC1">
        <w:rPr>
          <w:bCs/>
          <w:sz w:val="36"/>
          <w:szCs w:val="30"/>
        </w:rPr>
        <w:t>fee £</w:t>
      </w:r>
      <w:r w:rsidR="00E8169C">
        <w:rPr>
          <w:bCs/>
          <w:sz w:val="36"/>
          <w:szCs w:val="30"/>
        </w:rPr>
        <w:t>186</w:t>
      </w:r>
    </w:p>
    <w:p w14:paraId="28170148" w14:textId="77777777" w:rsidR="00394FAA" w:rsidRPr="00676CC1" w:rsidRDefault="00394FAA" w:rsidP="00394FAA">
      <w:pPr>
        <w:pStyle w:val="BodyText"/>
        <w:rPr>
          <w:bCs/>
          <w:sz w:val="36"/>
          <w:szCs w:val="30"/>
        </w:rPr>
      </w:pPr>
      <w:r w:rsidRPr="00676CC1">
        <w:rPr>
          <w:bCs/>
          <w:sz w:val="36"/>
          <w:szCs w:val="30"/>
        </w:rPr>
        <w:t>Concessions £</w:t>
      </w:r>
      <w:r w:rsidR="00E8169C">
        <w:rPr>
          <w:bCs/>
          <w:sz w:val="36"/>
          <w:szCs w:val="30"/>
        </w:rPr>
        <w:t>90</w:t>
      </w:r>
    </w:p>
    <w:p w14:paraId="1598F6F5" w14:textId="77777777" w:rsidR="00394FAA" w:rsidRPr="00BC4D1C" w:rsidRDefault="00394FAA" w:rsidP="00394FAA">
      <w:pPr>
        <w:pStyle w:val="BodyText"/>
        <w:rPr>
          <w:bCs/>
          <w:sz w:val="36"/>
          <w:szCs w:val="30"/>
        </w:rPr>
      </w:pPr>
      <w:r w:rsidRPr="00676CC1">
        <w:rPr>
          <w:bCs/>
          <w:sz w:val="36"/>
          <w:szCs w:val="30"/>
        </w:rPr>
        <w:t xml:space="preserve">£0, </w:t>
      </w:r>
      <w:proofErr w:type="spellStart"/>
      <w:r w:rsidRPr="00676CC1">
        <w:rPr>
          <w:bCs/>
          <w:sz w:val="36"/>
          <w:szCs w:val="30"/>
        </w:rPr>
        <w:t>nill</w:t>
      </w:r>
      <w:proofErr w:type="spellEnd"/>
      <w:r w:rsidRPr="00676CC1">
        <w:rPr>
          <w:bCs/>
          <w:sz w:val="36"/>
          <w:szCs w:val="30"/>
        </w:rPr>
        <w:t xml:space="preserve"> fee if you are in receipt of JSA/ESA</w:t>
      </w:r>
    </w:p>
    <w:p w14:paraId="2846D9A4" w14:textId="77777777" w:rsidR="00394FAA" w:rsidRPr="00BC4D1C" w:rsidRDefault="00394FAA" w:rsidP="00394FAA">
      <w:pPr>
        <w:pStyle w:val="BodyText"/>
        <w:rPr>
          <w:bCs/>
          <w:sz w:val="36"/>
          <w:szCs w:val="32"/>
        </w:rPr>
      </w:pPr>
    </w:p>
    <w:p w14:paraId="41182ABD" w14:textId="77777777" w:rsidR="00394FAA" w:rsidRPr="000950A7" w:rsidRDefault="00394FAA" w:rsidP="00394FAA">
      <w:pPr>
        <w:pStyle w:val="BodyText"/>
        <w:rPr>
          <w:b/>
          <w:bCs/>
          <w:sz w:val="36"/>
          <w:szCs w:val="32"/>
        </w:rPr>
      </w:pPr>
      <w:r w:rsidRPr="000950A7">
        <w:rPr>
          <w:b/>
          <w:bCs/>
          <w:sz w:val="36"/>
          <w:szCs w:val="32"/>
        </w:rPr>
        <w:t>Can I apply for a</w:t>
      </w:r>
      <w:r>
        <w:rPr>
          <w:b/>
          <w:bCs/>
          <w:sz w:val="36"/>
          <w:szCs w:val="32"/>
        </w:rPr>
        <w:t xml:space="preserve"> student loan to pay for this</w:t>
      </w:r>
      <w:r w:rsidRPr="000950A7">
        <w:rPr>
          <w:b/>
          <w:bCs/>
          <w:sz w:val="36"/>
          <w:szCs w:val="32"/>
        </w:rPr>
        <w:t xml:space="preserve"> course?</w:t>
      </w:r>
    </w:p>
    <w:p w14:paraId="572C7D69" w14:textId="77777777" w:rsidR="00394FAA" w:rsidRDefault="00394FAA" w:rsidP="00394FAA">
      <w:pPr>
        <w:pStyle w:val="BodyText"/>
        <w:rPr>
          <w:bCs/>
          <w:sz w:val="36"/>
          <w:szCs w:val="32"/>
        </w:rPr>
      </w:pPr>
      <w:r>
        <w:rPr>
          <w:bCs/>
          <w:sz w:val="36"/>
          <w:szCs w:val="32"/>
        </w:rPr>
        <w:t xml:space="preserve">It is not possible to apply for a student loan to pay for this course. </w:t>
      </w:r>
    </w:p>
    <w:p w14:paraId="60D3FC6F" w14:textId="77777777" w:rsidR="00394FAA" w:rsidRPr="00BC4D1C" w:rsidRDefault="00394FAA" w:rsidP="00394FAA">
      <w:pPr>
        <w:pStyle w:val="BodyText"/>
        <w:rPr>
          <w:bCs/>
          <w:sz w:val="36"/>
          <w:szCs w:val="32"/>
        </w:rPr>
      </w:pPr>
    </w:p>
    <w:p w14:paraId="3F881F9E" w14:textId="77777777" w:rsidR="00394FAA" w:rsidRPr="00BC4D1C" w:rsidRDefault="00394FAA" w:rsidP="00394FAA">
      <w:pPr>
        <w:pStyle w:val="BodyText"/>
        <w:ind w:right="43"/>
        <w:rPr>
          <w:b/>
          <w:bCs/>
          <w:sz w:val="36"/>
          <w:szCs w:val="32"/>
        </w:rPr>
      </w:pPr>
      <w:r w:rsidRPr="00BC4D1C">
        <w:rPr>
          <w:b/>
          <w:bCs/>
          <w:sz w:val="36"/>
          <w:szCs w:val="32"/>
        </w:rPr>
        <w:t>What if I am an overseas student?</w:t>
      </w:r>
    </w:p>
    <w:p w14:paraId="6431BC73" w14:textId="77777777" w:rsidR="00394FAA" w:rsidRPr="00BC4D1C" w:rsidRDefault="00394FAA" w:rsidP="00394FAA">
      <w:pPr>
        <w:pStyle w:val="BodyText"/>
        <w:ind w:right="43"/>
        <w:rPr>
          <w:bCs/>
          <w:sz w:val="36"/>
          <w:szCs w:val="32"/>
        </w:rPr>
      </w:pPr>
      <w:r>
        <w:rPr>
          <w:bCs/>
          <w:sz w:val="36"/>
          <w:szCs w:val="32"/>
        </w:rPr>
        <w:t>For s</w:t>
      </w:r>
      <w:r w:rsidRPr="00BC4D1C">
        <w:rPr>
          <w:bCs/>
          <w:sz w:val="36"/>
          <w:szCs w:val="32"/>
        </w:rPr>
        <w:t>tudents from outside the European Economic Area who have been in the EEA for less than 3 years and are on a student, work or other temporary visa</w:t>
      </w:r>
      <w:r>
        <w:rPr>
          <w:bCs/>
          <w:sz w:val="36"/>
          <w:szCs w:val="32"/>
        </w:rPr>
        <w:t xml:space="preserve"> can still apply. T</w:t>
      </w:r>
      <w:r w:rsidRPr="00BC4D1C">
        <w:rPr>
          <w:bCs/>
          <w:sz w:val="36"/>
          <w:szCs w:val="32"/>
        </w:rPr>
        <w:t>he fee may be twice the full fee.</w:t>
      </w:r>
    </w:p>
    <w:p w14:paraId="63176FA0" w14:textId="77777777" w:rsidR="00394FAA" w:rsidRDefault="00394FAA" w:rsidP="00394FAA">
      <w:pPr>
        <w:pStyle w:val="BodyText"/>
        <w:ind w:right="-304"/>
        <w:jc w:val="left"/>
        <w:rPr>
          <w:bCs/>
          <w:i/>
          <w:iCs/>
          <w:sz w:val="30"/>
          <w:szCs w:val="30"/>
          <w:u w:val="single"/>
        </w:rPr>
      </w:pPr>
    </w:p>
    <w:p w14:paraId="152243E4" w14:textId="77777777" w:rsidR="00394FAA" w:rsidRDefault="00394FAA" w:rsidP="00394FAA">
      <w:pPr>
        <w:pStyle w:val="BodyText"/>
        <w:ind w:right="-304"/>
        <w:rPr>
          <w:b/>
          <w:bCs/>
          <w:iCs/>
          <w:sz w:val="36"/>
          <w:szCs w:val="30"/>
        </w:rPr>
      </w:pPr>
      <w:r w:rsidRPr="00947D6D">
        <w:rPr>
          <w:b/>
          <w:bCs/>
          <w:iCs/>
          <w:sz w:val="36"/>
          <w:szCs w:val="30"/>
        </w:rPr>
        <w:t>What can I do after this course?</w:t>
      </w:r>
    </w:p>
    <w:p w14:paraId="5E93317B" w14:textId="77777777" w:rsidR="00394FAA" w:rsidRDefault="00394FAA" w:rsidP="00394FAA">
      <w:pPr>
        <w:pStyle w:val="BodyText"/>
        <w:ind w:right="-304"/>
        <w:rPr>
          <w:bCs/>
          <w:iCs/>
          <w:sz w:val="36"/>
          <w:szCs w:val="30"/>
        </w:rPr>
      </w:pPr>
      <w:r>
        <w:rPr>
          <w:bCs/>
          <w:iCs/>
          <w:sz w:val="36"/>
          <w:szCs w:val="30"/>
        </w:rPr>
        <w:t>Level 2 Developing your skills as a Community Interpreter</w:t>
      </w:r>
    </w:p>
    <w:p w14:paraId="4FDE299A" w14:textId="77777777" w:rsidR="00394FAA" w:rsidRPr="00947D6D" w:rsidRDefault="00394FAA" w:rsidP="00394FAA">
      <w:pPr>
        <w:pStyle w:val="BodyText"/>
        <w:ind w:right="-304"/>
        <w:rPr>
          <w:bCs/>
          <w:iCs/>
          <w:sz w:val="36"/>
          <w:szCs w:val="30"/>
        </w:rPr>
      </w:pPr>
      <w:r>
        <w:rPr>
          <w:bCs/>
          <w:iCs/>
          <w:sz w:val="36"/>
          <w:szCs w:val="30"/>
        </w:rPr>
        <w:t xml:space="preserve">Level 3 Certificate in Community Interpreting </w:t>
      </w:r>
    </w:p>
    <w:p w14:paraId="18EEE4B2" w14:textId="77777777" w:rsidR="00394FAA" w:rsidRPr="00947D6D" w:rsidRDefault="00394FAA" w:rsidP="00394FAA">
      <w:pPr>
        <w:pStyle w:val="BodyText"/>
        <w:ind w:left="-180" w:right="-304"/>
        <w:rPr>
          <w:b/>
          <w:bCs/>
          <w:iCs/>
          <w:sz w:val="36"/>
          <w:szCs w:val="30"/>
        </w:rPr>
      </w:pPr>
    </w:p>
    <w:p w14:paraId="1FC83BC9" w14:textId="77777777" w:rsidR="00394FAA" w:rsidRPr="00BC4D1C" w:rsidRDefault="00394FAA" w:rsidP="00394FAA">
      <w:pPr>
        <w:ind w:right="-338"/>
        <w:jc w:val="center"/>
        <w:rPr>
          <w:rFonts w:ascii="Arial" w:hAnsi="Arial" w:cs="Arial"/>
          <w:sz w:val="28"/>
          <w:szCs w:val="28"/>
        </w:rPr>
      </w:pPr>
    </w:p>
    <w:p w14:paraId="5FAA4D8F" w14:textId="77777777" w:rsidR="00394FAA" w:rsidRPr="00BC4D1C" w:rsidRDefault="00394FAA" w:rsidP="00394FAA">
      <w:pPr>
        <w:ind w:right="-338"/>
        <w:jc w:val="center"/>
        <w:rPr>
          <w:rFonts w:ascii="Arial" w:hAnsi="Arial" w:cs="Arial"/>
          <w:sz w:val="28"/>
          <w:szCs w:val="28"/>
        </w:rPr>
      </w:pPr>
      <w:r w:rsidRPr="00BC4D1C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AD964" wp14:editId="19D2A613">
                <wp:simplePos x="0" y="0"/>
                <wp:positionH relativeFrom="column">
                  <wp:posOffset>400050</wp:posOffset>
                </wp:positionH>
                <wp:positionV relativeFrom="paragraph">
                  <wp:posOffset>13335</wp:posOffset>
                </wp:positionV>
                <wp:extent cx="5325745" cy="719455"/>
                <wp:effectExtent l="8890" t="7620" r="889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FDDA7" w14:textId="77777777" w:rsidR="00394FAA" w:rsidRDefault="00394FAA" w:rsidP="00394FAA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385724B6" w14:textId="77777777" w:rsidR="00394FAA" w:rsidRPr="00513C93" w:rsidRDefault="00394FAA" w:rsidP="00394FAA">
                            <w:pPr>
                              <w:pStyle w:val="BodyText2"/>
                              <w:rPr>
                                <w:sz w:val="44"/>
                              </w:rPr>
                            </w:pPr>
                            <w:r w:rsidRPr="00513C93">
                              <w:rPr>
                                <w:sz w:val="44"/>
                              </w:rPr>
                              <w:t>FOR MORE INFORMATION CONTACT:</w:t>
                            </w:r>
                          </w:p>
                          <w:p w14:paraId="02283A2E" w14:textId="77777777" w:rsidR="00394FAA" w:rsidRDefault="00394FAA" w:rsidP="00394FAA">
                            <w:pPr>
                              <w:pStyle w:val="BodyText2"/>
                              <w:rPr>
                                <w:sz w:val="44"/>
                              </w:rPr>
                            </w:pPr>
                          </w:p>
                          <w:p w14:paraId="5C4CA4F1" w14:textId="77777777" w:rsidR="00394FAA" w:rsidRDefault="00394FAA" w:rsidP="00394FAA">
                            <w:pPr>
                              <w:pStyle w:val="BodyText2"/>
                              <w:jc w:val="left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1.05pt;width:419.3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">
                <v:textbox>
                  <w:txbxContent>
                    <w:p w:rsidR="00394FAA" w:rsidRDefault="00394FAA" w:rsidP="00394FAA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:rsidR="00394FAA" w:rsidRPr="00513C93" w:rsidRDefault="00394FAA" w:rsidP="00394FAA">
                      <w:pPr>
                        <w:pStyle w:val="BodyText2"/>
                        <w:rPr>
                          <w:sz w:val="44"/>
                        </w:rPr>
                      </w:pPr>
                      <w:r w:rsidRPr="00513C93">
                        <w:rPr>
                          <w:sz w:val="44"/>
                        </w:rPr>
                        <w:t>FOR MORE INFORMATION CONTACT:</w:t>
                      </w:r>
                    </w:p>
                    <w:p w:rsidR="00394FAA" w:rsidRDefault="00394FAA" w:rsidP="00394FAA">
                      <w:pPr>
                        <w:pStyle w:val="BodyText2"/>
                        <w:rPr>
                          <w:sz w:val="44"/>
                        </w:rPr>
                      </w:pPr>
                    </w:p>
                    <w:p w:rsidR="00394FAA" w:rsidRDefault="00394FAA" w:rsidP="00394FAA">
                      <w:pPr>
                        <w:pStyle w:val="BodyText2"/>
                        <w:jc w:val="left"/>
                        <w:rPr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E41FD" w14:textId="77777777" w:rsidR="00394FAA" w:rsidRPr="00BC4D1C" w:rsidRDefault="00394FAA" w:rsidP="00394FAA">
      <w:pPr>
        <w:ind w:right="-338"/>
        <w:jc w:val="center"/>
        <w:rPr>
          <w:rFonts w:ascii="Arial" w:hAnsi="Arial" w:cs="Arial"/>
          <w:sz w:val="28"/>
          <w:szCs w:val="28"/>
        </w:rPr>
      </w:pPr>
    </w:p>
    <w:p w14:paraId="57E654FC" w14:textId="77777777" w:rsidR="00394FAA" w:rsidRPr="00BC4D1C" w:rsidRDefault="00394FAA" w:rsidP="00394FAA">
      <w:pPr>
        <w:ind w:right="-338"/>
        <w:jc w:val="center"/>
        <w:rPr>
          <w:rFonts w:ascii="Arial" w:hAnsi="Arial" w:cs="Arial"/>
          <w:sz w:val="28"/>
          <w:szCs w:val="28"/>
        </w:rPr>
      </w:pPr>
    </w:p>
    <w:p w14:paraId="3A572BBA" w14:textId="77777777" w:rsidR="00394FAA" w:rsidRPr="00BC4D1C" w:rsidRDefault="00394FAA" w:rsidP="00394FAA">
      <w:pPr>
        <w:ind w:right="-338"/>
        <w:jc w:val="center"/>
        <w:rPr>
          <w:rFonts w:ascii="Arial" w:hAnsi="Arial" w:cs="Arial"/>
          <w:sz w:val="28"/>
          <w:szCs w:val="28"/>
        </w:rPr>
      </w:pPr>
    </w:p>
    <w:p w14:paraId="3D3552CA" w14:textId="77777777" w:rsidR="00394FAA" w:rsidRDefault="00394FAA" w:rsidP="00394FAA">
      <w:pPr>
        <w:ind w:left="-142"/>
        <w:rPr>
          <w:rFonts w:ascii="Arial" w:hAnsi="Arial" w:cs="Arial"/>
          <w:sz w:val="28"/>
          <w:szCs w:val="28"/>
        </w:rPr>
      </w:pPr>
      <w:r w:rsidRPr="00BC4D1C">
        <w:rPr>
          <w:rFonts w:ascii="Arial" w:hAnsi="Arial" w:cs="Arial"/>
          <w:sz w:val="28"/>
          <w:szCs w:val="28"/>
        </w:rPr>
        <w:t xml:space="preserve"> </w:t>
      </w:r>
    </w:p>
    <w:p w14:paraId="41B5EF84" w14:textId="77777777" w:rsidR="00394FAA" w:rsidRDefault="00394FAA" w:rsidP="00394FAA">
      <w:pPr>
        <w:ind w:left="-142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Austin Hill </w:t>
      </w:r>
    </w:p>
    <w:p w14:paraId="7BB27683" w14:textId="77777777" w:rsidR="00394FAA" w:rsidRPr="00A36DAB" w:rsidRDefault="00394FAA" w:rsidP="00394FAA">
      <w:pPr>
        <w:ind w:left="-142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020 7269 6000/ 020 7269 6024</w:t>
      </w:r>
    </w:p>
    <w:p w14:paraId="08797E72" w14:textId="77777777" w:rsidR="00394FAA" w:rsidRDefault="00830EFC" w:rsidP="00394FAA">
      <w:pPr>
        <w:ind w:left="-142"/>
        <w:jc w:val="center"/>
        <w:rPr>
          <w:rFonts w:ascii="Arial" w:hAnsi="Arial" w:cs="Arial"/>
          <w:sz w:val="36"/>
          <w:szCs w:val="28"/>
          <w:u w:val="single"/>
        </w:rPr>
      </w:pPr>
      <w:hyperlink r:id="rId11" w:history="1">
        <w:r w:rsidR="00394FAA" w:rsidRPr="0087068A">
          <w:rPr>
            <w:rStyle w:val="Hyperlink"/>
            <w:sz w:val="36"/>
            <w:szCs w:val="28"/>
          </w:rPr>
          <w:t>Austin.hill@marywardcentre.ac.uk</w:t>
        </w:r>
      </w:hyperlink>
    </w:p>
    <w:p w14:paraId="37F4A2D2" w14:textId="77777777" w:rsidR="00394FAA" w:rsidRDefault="00394FAA" w:rsidP="00394FAA">
      <w:pPr>
        <w:ind w:left="-142"/>
        <w:jc w:val="center"/>
        <w:rPr>
          <w:rFonts w:ascii="Arial" w:hAnsi="Arial" w:cs="Arial"/>
          <w:sz w:val="36"/>
          <w:szCs w:val="28"/>
          <w:u w:val="single"/>
        </w:rPr>
      </w:pPr>
    </w:p>
    <w:p w14:paraId="3F17301A" w14:textId="77777777" w:rsidR="00394FAA" w:rsidRPr="00525598" w:rsidRDefault="00394FAA" w:rsidP="00394FAA">
      <w:pPr>
        <w:ind w:left="-142"/>
        <w:jc w:val="center"/>
        <w:rPr>
          <w:rFonts w:ascii="Arial" w:hAnsi="Arial" w:cs="Arial"/>
          <w:sz w:val="36"/>
          <w:szCs w:val="28"/>
          <w:u w:val="single"/>
        </w:rPr>
      </w:pPr>
    </w:p>
    <w:p w14:paraId="779D18CE" w14:textId="77777777" w:rsidR="00394FAA" w:rsidRPr="00D73770" w:rsidRDefault="00394FAA" w:rsidP="00394FAA">
      <w:pPr>
        <w:ind w:left="-142"/>
        <w:jc w:val="center"/>
        <w:rPr>
          <w:rFonts w:ascii="Arial" w:hAnsi="Arial" w:cs="Arial"/>
          <w:b/>
          <w:sz w:val="36"/>
          <w:szCs w:val="28"/>
        </w:rPr>
      </w:pPr>
      <w:r w:rsidRPr="00D73770">
        <w:rPr>
          <w:rFonts w:ascii="Arial" w:hAnsi="Arial" w:cs="Arial"/>
          <w:b/>
          <w:sz w:val="36"/>
          <w:szCs w:val="28"/>
        </w:rPr>
        <w:t>Getting here</w:t>
      </w:r>
    </w:p>
    <w:p w14:paraId="60CD7BFD" w14:textId="77777777" w:rsidR="00394FAA" w:rsidRPr="009B3934" w:rsidRDefault="00394FAA" w:rsidP="00394FAA">
      <w:pPr>
        <w:ind w:left="-142"/>
        <w:jc w:val="center"/>
        <w:rPr>
          <w:rFonts w:ascii="Arial" w:hAnsi="Arial" w:cs="Arial"/>
          <w:bCs/>
          <w:sz w:val="36"/>
          <w:szCs w:val="28"/>
        </w:rPr>
      </w:pPr>
    </w:p>
    <w:p w14:paraId="461A7B24" w14:textId="77777777" w:rsidR="00394FAA" w:rsidRDefault="00394FAA" w:rsidP="00394FAA">
      <w:pPr>
        <w:ind w:left="-142"/>
        <w:jc w:val="center"/>
        <w:rPr>
          <w:rFonts w:ascii="Arial" w:hAnsi="Arial" w:cs="Arial"/>
          <w:bCs/>
          <w:sz w:val="36"/>
          <w:szCs w:val="28"/>
        </w:rPr>
      </w:pPr>
      <w:r>
        <w:rPr>
          <w:rFonts w:ascii="Arial" w:hAnsi="Arial" w:cs="Arial"/>
          <w:bCs/>
          <w:sz w:val="36"/>
          <w:szCs w:val="28"/>
        </w:rPr>
        <w:t xml:space="preserve">This course will be at the main building at </w:t>
      </w:r>
    </w:p>
    <w:p w14:paraId="00F2F2F1" w14:textId="77777777" w:rsidR="00394FAA" w:rsidRPr="009B3934" w:rsidRDefault="00394FAA" w:rsidP="00394FAA">
      <w:pPr>
        <w:ind w:left="-142"/>
        <w:jc w:val="center"/>
        <w:rPr>
          <w:rFonts w:ascii="Arial" w:hAnsi="Arial" w:cs="Arial"/>
          <w:bCs/>
          <w:sz w:val="36"/>
          <w:szCs w:val="28"/>
        </w:rPr>
      </w:pPr>
      <w:r w:rsidRPr="009B3934">
        <w:rPr>
          <w:rFonts w:ascii="Arial" w:hAnsi="Arial" w:cs="Arial"/>
          <w:bCs/>
          <w:sz w:val="36"/>
          <w:szCs w:val="28"/>
        </w:rPr>
        <w:t>Mary Ward Centre</w:t>
      </w:r>
    </w:p>
    <w:p w14:paraId="035EB962" w14:textId="77777777" w:rsidR="00394FAA" w:rsidRPr="009B3934" w:rsidRDefault="00394FAA" w:rsidP="00394FAA">
      <w:pPr>
        <w:ind w:left="-142"/>
        <w:jc w:val="center"/>
        <w:rPr>
          <w:rFonts w:ascii="Arial" w:hAnsi="Arial" w:cs="Arial"/>
          <w:bCs/>
          <w:sz w:val="36"/>
          <w:szCs w:val="28"/>
        </w:rPr>
      </w:pPr>
      <w:r w:rsidRPr="009B3934">
        <w:rPr>
          <w:rFonts w:ascii="Arial" w:hAnsi="Arial" w:cs="Arial"/>
          <w:bCs/>
          <w:sz w:val="36"/>
          <w:szCs w:val="28"/>
        </w:rPr>
        <w:t>42 Queen Square, London WC1N 3AQ</w:t>
      </w:r>
    </w:p>
    <w:p w14:paraId="63FA900F" w14:textId="77777777" w:rsidR="00394FAA" w:rsidRPr="009B3934" w:rsidRDefault="00394FAA" w:rsidP="00394FAA">
      <w:pPr>
        <w:ind w:left="-142"/>
        <w:jc w:val="center"/>
        <w:rPr>
          <w:rFonts w:ascii="Arial" w:hAnsi="Arial" w:cs="Arial"/>
          <w:bCs/>
          <w:sz w:val="36"/>
          <w:szCs w:val="28"/>
        </w:rPr>
      </w:pPr>
    </w:p>
    <w:p w14:paraId="1E758246" w14:textId="77777777" w:rsidR="00394FAA" w:rsidRPr="00BC4D1C" w:rsidRDefault="00394FAA" w:rsidP="00394FAA">
      <w:pPr>
        <w:ind w:left="578" w:firstLine="862"/>
        <w:rPr>
          <w:rFonts w:ascii="Arial" w:hAnsi="Arial" w:cs="Arial"/>
          <w:sz w:val="28"/>
          <w:szCs w:val="28"/>
        </w:rPr>
      </w:pPr>
    </w:p>
    <w:p w14:paraId="1D138475" w14:textId="77777777" w:rsidR="00394FAA" w:rsidRPr="00BC4D1C" w:rsidRDefault="00394FAA" w:rsidP="00394FAA">
      <w:pPr>
        <w:ind w:left="578" w:firstLine="862"/>
        <w:rPr>
          <w:rFonts w:ascii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139EB16" wp14:editId="65FC9012">
            <wp:simplePos x="0" y="0"/>
            <wp:positionH relativeFrom="margin">
              <wp:posOffset>360680</wp:posOffset>
            </wp:positionH>
            <wp:positionV relativeFrom="paragraph">
              <wp:posOffset>90805</wp:posOffset>
            </wp:positionV>
            <wp:extent cx="5314950" cy="3011805"/>
            <wp:effectExtent l="0" t="0" r="0" b="0"/>
            <wp:wrapThrough wrapText="bothSides">
              <wp:wrapPolygon edited="0">
                <wp:start x="0" y="0"/>
                <wp:lineTo x="0" y="21450"/>
                <wp:lineTo x="21523" y="21450"/>
                <wp:lineTo x="215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10CD4BDB" w14:textId="77777777" w:rsidR="00ED0066" w:rsidRDefault="00ED0066"/>
    <w:sectPr w:rsidR="00ED0066" w:rsidSect="004B6071">
      <w:pgSz w:w="12240" w:h="15840" w:code="1"/>
      <w:pgMar w:top="539" w:right="1185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1D7"/>
    <w:multiLevelType w:val="hybridMultilevel"/>
    <w:tmpl w:val="9F76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39B"/>
    <w:multiLevelType w:val="hybridMultilevel"/>
    <w:tmpl w:val="03A2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60D"/>
    <w:multiLevelType w:val="hybridMultilevel"/>
    <w:tmpl w:val="0C8C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88286">
    <w:abstractNumId w:val="2"/>
  </w:num>
  <w:num w:numId="2" w16cid:durableId="1400666020">
    <w:abstractNumId w:val="1"/>
  </w:num>
  <w:num w:numId="3" w16cid:durableId="30003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AA"/>
    <w:rsid w:val="00176347"/>
    <w:rsid w:val="00394FAA"/>
    <w:rsid w:val="007E7E94"/>
    <w:rsid w:val="00830EFC"/>
    <w:rsid w:val="008C4A6F"/>
    <w:rsid w:val="00DE179B"/>
    <w:rsid w:val="00E800D4"/>
    <w:rsid w:val="00E8169C"/>
    <w:rsid w:val="00E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A87E"/>
  <w15:chartTrackingRefBased/>
  <w15:docId w15:val="{100439B4-5015-4DAC-9369-7556A178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4FAA"/>
    <w:pPr>
      <w:keepNext/>
      <w:jc w:val="center"/>
      <w:outlineLvl w:val="0"/>
    </w:pPr>
    <w:rPr>
      <w:rFonts w:ascii="Arial" w:hAnsi="Arial" w:cs="Arial"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FAA"/>
    <w:rPr>
      <w:rFonts w:ascii="Arial" w:eastAsia="Times New Roman" w:hAnsi="Arial" w:cs="Arial"/>
      <w:sz w:val="40"/>
      <w:szCs w:val="24"/>
    </w:rPr>
  </w:style>
  <w:style w:type="paragraph" w:styleId="BodyText">
    <w:name w:val="Body Text"/>
    <w:basedOn w:val="Normal"/>
    <w:link w:val="BodyTextChar"/>
    <w:rsid w:val="00394FAA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394FAA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94FAA"/>
    <w:pPr>
      <w:jc w:val="center"/>
    </w:pPr>
    <w:rPr>
      <w:rFonts w:ascii="Arial" w:hAnsi="Arial" w:cs="Arial"/>
      <w:sz w:val="28"/>
      <w:lang w:val="en-GB"/>
    </w:rPr>
  </w:style>
  <w:style w:type="character" w:customStyle="1" w:styleId="BodyText2Char">
    <w:name w:val="Body Text 2 Char"/>
    <w:basedOn w:val="DefaultParagraphFont"/>
    <w:link w:val="BodyText2"/>
    <w:rsid w:val="00394FAA"/>
    <w:rPr>
      <w:rFonts w:ascii="Arial" w:eastAsia="Times New Roman" w:hAnsi="Arial" w:cs="Arial"/>
      <w:sz w:val="28"/>
      <w:szCs w:val="24"/>
    </w:rPr>
  </w:style>
  <w:style w:type="character" w:styleId="Hyperlink">
    <w:name w:val="Hyperlink"/>
    <w:rsid w:val="0039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anglia.org/images/ascentis_logo.jp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ustin.hill@marywardcentre.ac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terpreting@marywardcentr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ywardcentre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Ward Centre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Hill</dc:creator>
  <cp:keywords/>
  <dc:description/>
  <cp:lastModifiedBy>Justine Hounam</cp:lastModifiedBy>
  <cp:revision>3</cp:revision>
  <dcterms:created xsi:type="dcterms:W3CDTF">2022-07-07T17:51:00Z</dcterms:created>
  <dcterms:modified xsi:type="dcterms:W3CDTF">2022-09-21T14:48:00Z</dcterms:modified>
</cp:coreProperties>
</file>